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D362B" w14:textId="0E500748" w:rsidR="00B40FA1" w:rsidRDefault="005A5B86" w:rsidP="00816E20"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10C75284" wp14:editId="0DB39338">
            <wp:simplePos x="2686050" y="1247775"/>
            <wp:positionH relativeFrom="margin">
              <wp:align>left</wp:align>
            </wp:positionH>
            <wp:positionV relativeFrom="margin">
              <wp:align>top</wp:align>
            </wp:positionV>
            <wp:extent cx="1451610" cy="1933575"/>
            <wp:effectExtent l="0" t="0" r="0" b="0"/>
            <wp:wrapSquare wrapText="bothSides"/>
            <wp:docPr id="1" name="Afbeelding 1" descr="cid:72343de8-434e-4455-b6f3-d1a09f82deb3@eurprd09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2343de8-434e-4455-b6f3-d1a09f82deb3@eurprd09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69" cy="194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E20" w:rsidRPr="00F5740E">
        <w:t>Zuster Gien</w:t>
      </w:r>
      <w:r>
        <w:t xml:space="preserve"> </w:t>
      </w:r>
    </w:p>
    <w:p w14:paraId="7755DF20" w14:textId="77777777" w:rsidR="00B40FA1" w:rsidRDefault="00B40FA1" w:rsidP="00816E20"/>
    <w:p w14:paraId="31080133" w14:textId="6063FFB6" w:rsidR="00816E20" w:rsidRDefault="00816E20" w:rsidP="00816E20">
      <w:r w:rsidRPr="00F5740E">
        <w:t xml:space="preserve">Regina </w:t>
      </w:r>
      <w:proofErr w:type="spellStart"/>
      <w:r w:rsidRPr="00F5740E">
        <w:t>Felicitas</w:t>
      </w:r>
      <w:proofErr w:type="spellEnd"/>
      <w:r w:rsidRPr="00F5740E">
        <w:t xml:space="preserve"> Vriend</w:t>
      </w:r>
    </w:p>
    <w:p w14:paraId="31D2F8D1" w14:textId="2F33FE5E" w:rsidR="00B40FA1" w:rsidRDefault="00B40FA1" w:rsidP="00816E20"/>
    <w:p w14:paraId="78B2323D" w14:textId="77777777" w:rsidR="00B40FA1" w:rsidRPr="00F5740E" w:rsidRDefault="00B40FA1" w:rsidP="00816E20"/>
    <w:p w14:paraId="6C60B565" w14:textId="77777777" w:rsidR="00B40FA1" w:rsidRDefault="001C5E17" w:rsidP="001C5E17">
      <w:pPr>
        <w:pStyle w:val="Lijstalinea"/>
        <w:ind w:left="1230"/>
      </w:pPr>
      <w:r w:rsidRPr="00F5740E">
        <w:rPr>
          <w:b/>
        </w:rPr>
        <w:t xml:space="preserve">* </w:t>
      </w:r>
      <w:r w:rsidR="008136E1" w:rsidRPr="00F5740E">
        <w:t xml:space="preserve">Venhuizen </w:t>
      </w:r>
      <w:r w:rsidRPr="00F5740E">
        <w:t>31 jan</w:t>
      </w:r>
      <w:r w:rsidR="001320A9" w:rsidRPr="00F5740E">
        <w:t xml:space="preserve">uari </w:t>
      </w:r>
      <w:r w:rsidRPr="00F5740E">
        <w:t>1930</w:t>
      </w:r>
      <w:r w:rsidR="005A5B86">
        <w:t xml:space="preserve">   </w:t>
      </w:r>
    </w:p>
    <w:p w14:paraId="28DD6722" w14:textId="77777777" w:rsidR="00B40FA1" w:rsidRDefault="00B40FA1" w:rsidP="001C5E17">
      <w:pPr>
        <w:pStyle w:val="Lijstalinea"/>
        <w:ind w:left="1230"/>
      </w:pPr>
    </w:p>
    <w:p w14:paraId="242C6C7A" w14:textId="551BDC40" w:rsidR="00816E20" w:rsidRPr="00F5740E" w:rsidRDefault="00DA27A8" w:rsidP="001C5E17">
      <w:pPr>
        <w:pStyle w:val="Lijstalinea"/>
        <w:ind w:left="1230"/>
      </w:pPr>
      <w:r w:rsidRPr="00F5740E">
        <w:t>†</w:t>
      </w:r>
      <w:r w:rsidR="001320A9" w:rsidRPr="00F5740E">
        <w:t xml:space="preserve">  Amersfoort 6 februari</w:t>
      </w:r>
      <w:r w:rsidR="001C5E17" w:rsidRPr="00F5740E">
        <w:t xml:space="preserve"> 2017</w:t>
      </w:r>
    </w:p>
    <w:p w14:paraId="574A46EE" w14:textId="77777777" w:rsidR="001C5E17" w:rsidRPr="00F5740E" w:rsidRDefault="001C5E17" w:rsidP="001C5E17">
      <w:pPr>
        <w:pStyle w:val="Lijstalinea"/>
        <w:ind w:left="1230"/>
      </w:pPr>
    </w:p>
    <w:p w14:paraId="79610C47" w14:textId="77777777" w:rsidR="00B40FA1" w:rsidRDefault="00B40FA1" w:rsidP="001C5E17">
      <w:pPr>
        <w:pStyle w:val="Lijstalinea"/>
        <w:ind w:left="0"/>
      </w:pPr>
    </w:p>
    <w:p w14:paraId="5C124B12" w14:textId="77777777" w:rsidR="00B40FA1" w:rsidRDefault="00B40FA1" w:rsidP="001C5E17">
      <w:pPr>
        <w:pStyle w:val="Lijstalinea"/>
        <w:ind w:left="0"/>
      </w:pPr>
    </w:p>
    <w:p w14:paraId="7F7037F7" w14:textId="77777777" w:rsidR="00B40FA1" w:rsidRDefault="00B40FA1" w:rsidP="001C5E17">
      <w:pPr>
        <w:pStyle w:val="Lijstalinea"/>
        <w:ind w:left="0"/>
      </w:pPr>
    </w:p>
    <w:p w14:paraId="4B0F85F6" w14:textId="15A7F70A" w:rsidR="00245E46" w:rsidRPr="00F5740E" w:rsidRDefault="001C5E17" w:rsidP="001C5E17">
      <w:pPr>
        <w:pStyle w:val="Lijstalinea"/>
        <w:ind w:left="0"/>
      </w:pPr>
      <w:r w:rsidRPr="00F5740E">
        <w:t>Zuster Gien werd geboren in een gelovig</w:t>
      </w:r>
      <w:r w:rsidR="003C5848" w:rsidRPr="00F5740E">
        <w:t xml:space="preserve">, warm </w:t>
      </w:r>
      <w:r w:rsidR="00850EED" w:rsidRPr="00F5740E">
        <w:t xml:space="preserve">en </w:t>
      </w:r>
      <w:r w:rsidR="003C5848" w:rsidRPr="00F5740E">
        <w:t>trots</w:t>
      </w:r>
      <w:r w:rsidR="00314D1E" w:rsidRPr="00F5740E">
        <w:t xml:space="preserve"> tuindersgezin</w:t>
      </w:r>
      <w:r w:rsidR="00DA27A8" w:rsidRPr="00F5740E">
        <w:t xml:space="preserve"> waar</w:t>
      </w:r>
      <w:r w:rsidR="00314D1E" w:rsidRPr="00F5740E">
        <w:t xml:space="preserve"> hard </w:t>
      </w:r>
      <w:r w:rsidR="00DA27A8" w:rsidRPr="00F5740E">
        <w:t xml:space="preserve">werd </w:t>
      </w:r>
      <w:r w:rsidR="00314D1E" w:rsidRPr="00F5740E">
        <w:t>gewerkt om de kinderen een goede toekomst te bieden. Ook Gien leverde al jong daartoe haar bijdrage</w:t>
      </w:r>
      <w:r w:rsidR="00DA27A8" w:rsidRPr="00F5740E">
        <w:t xml:space="preserve"> onder het motto</w:t>
      </w:r>
      <w:r w:rsidR="00314D1E" w:rsidRPr="00F5740E">
        <w:t xml:space="preserve"> </w:t>
      </w:r>
      <w:r w:rsidR="00DA27A8" w:rsidRPr="00F5740E">
        <w:t>‘</w:t>
      </w:r>
      <w:r w:rsidR="00314D1E" w:rsidRPr="00F5740E">
        <w:t>Aanpakken, niet zeuren</w:t>
      </w:r>
      <w:r w:rsidR="00DA27A8" w:rsidRPr="00F5740E">
        <w:t>’</w:t>
      </w:r>
      <w:r w:rsidR="00287D32" w:rsidRPr="00F5740E">
        <w:t xml:space="preserve">. </w:t>
      </w:r>
      <w:r w:rsidR="00DA27A8" w:rsidRPr="00F5740E">
        <w:t xml:space="preserve">Zo hebben ook wij </w:t>
      </w:r>
      <w:r w:rsidR="0015692D" w:rsidRPr="00F5740E">
        <w:t xml:space="preserve">haar </w:t>
      </w:r>
      <w:r w:rsidR="00DA27A8" w:rsidRPr="00F5740E">
        <w:t xml:space="preserve">tijdens haar </w:t>
      </w:r>
      <w:r w:rsidR="0015692D" w:rsidRPr="00F5740E">
        <w:t xml:space="preserve">leven </w:t>
      </w:r>
      <w:r w:rsidR="00287D32" w:rsidRPr="00F5740E">
        <w:t>ervaren.</w:t>
      </w:r>
      <w:r w:rsidR="00245E46" w:rsidRPr="00F5740E">
        <w:t xml:space="preserve"> Toen Gien 4 jaar was stierf haar vader</w:t>
      </w:r>
      <w:r w:rsidR="00DA27A8" w:rsidRPr="00F5740E">
        <w:t xml:space="preserve">, zij werd daardoor grotendeels door haar moeder </w:t>
      </w:r>
      <w:r w:rsidR="003C5848" w:rsidRPr="00F5740E">
        <w:t>opgevoed</w:t>
      </w:r>
      <w:r w:rsidR="009A7A43" w:rsidRPr="00F5740E">
        <w:t xml:space="preserve">. Met </w:t>
      </w:r>
      <w:r w:rsidR="003C5848" w:rsidRPr="00F5740E">
        <w:t>haar kon ze alles delen</w:t>
      </w:r>
      <w:r w:rsidR="00B30171" w:rsidRPr="00F5740E">
        <w:t>: er ontstond een hechte band.</w:t>
      </w:r>
      <w:r w:rsidR="00124E3D" w:rsidRPr="00F5740E">
        <w:t xml:space="preserve"> </w:t>
      </w:r>
    </w:p>
    <w:p w14:paraId="2D92FB8B" w14:textId="77777777" w:rsidR="00DA27A8" w:rsidRPr="00F5740E" w:rsidRDefault="00DA27A8" w:rsidP="001C5E17">
      <w:pPr>
        <w:pStyle w:val="Lijstalinea"/>
        <w:ind w:left="0"/>
      </w:pPr>
    </w:p>
    <w:p w14:paraId="7AC8E0C7" w14:textId="63C6AAF4" w:rsidR="001C5E17" w:rsidRPr="00F5740E" w:rsidRDefault="00245E46" w:rsidP="001C5E17">
      <w:pPr>
        <w:pStyle w:val="Lijstalinea"/>
        <w:ind w:left="0"/>
      </w:pPr>
      <w:r w:rsidRPr="00F5740E">
        <w:t xml:space="preserve">Al jong wilde Gien </w:t>
      </w:r>
      <w:r w:rsidR="00850EED" w:rsidRPr="00F5740E">
        <w:t>met kinderen werken</w:t>
      </w:r>
      <w:r w:rsidR="00D44911" w:rsidRPr="00F5740E">
        <w:t>,</w:t>
      </w:r>
      <w:r w:rsidR="00850EED" w:rsidRPr="00F5740E">
        <w:t xml:space="preserve"> </w:t>
      </w:r>
      <w:r w:rsidR="00D44911" w:rsidRPr="00F5740E">
        <w:t xml:space="preserve">nog maar 15 jaar </w:t>
      </w:r>
      <w:r w:rsidR="002E7551" w:rsidRPr="00F5740E">
        <w:t xml:space="preserve">oud </w:t>
      </w:r>
      <w:r w:rsidR="00D44911" w:rsidRPr="00F5740E">
        <w:t xml:space="preserve">stond ze voor een groep kinderen. Pastoor Boonekamp zag hoe goed ze dat deed en vroeg haar of ze niet als zuster voor de klas wilde. Ze haalde </w:t>
      </w:r>
      <w:r w:rsidR="00850EED" w:rsidRPr="00F5740E">
        <w:t xml:space="preserve">haar eerste diploma als </w:t>
      </w:r>
      <w:r w:rsidRPr="00F5740E">
        <w:t>kleuterleidster</w:t>
      </w:r>
      <w:r w:rsidR="00DA27A8" w:rsidRPr="00F5740E">
        <w:t>, d</w:t>
      </w:r>
      <w:r w:rsidR="00C253A2" w:rsidRPr="00F5740E">
        <w:t>aarna volgde ze nog verschillende andere cursussen</w:t>
      </w:r>
      <w:r w:rsidR="00B30171" w:rsidRPr="00F5740E">
        <w:t>.</w:t>
      </w:r>
      <w:r w:rsidR="001A4E51" w:rsidRPr="00F5740E">
        <w:t xml:space="preserve"> Gien </w:t>
      </w:r>
      <w:r w:rsidR="00DA27A8" w:rsidRPr="00F5740E">
        <w:t xml:space="preserve">koos </w:t>
      </w:r>
      <w:r w:rsidR="001A4E51" w:rsidRPr="00F5740E">
        <w:t>in september 1951</w:t>
      </w:r>
      <w:r w:rsidR="00FF5B52" w:rsidRPr="00F5740E">
        <w:t xml:space="preserve"> </w:t>
      </w:r>
      <w:r w:rsidR="00D10BB0" w:rsidRPr="00F5740E">
        <w:t xml:space="preserve">voor onze Congregatie, </w:t>
      </w:r>
      <w:r w:rsidR="001A4E51" w:rsidRPr="00F5740E">
        <w:t xml:space="preserve">legde </w:t>
      </w:r>
      <w:r w:rsidR="00740EA0" w:rsidRPr="00F5740E">
        <w:t>i</w:t>
      </w:r>
      <w:r w:rsidR="00DA27A8" w:rsidRPr="00F5740E">
        <w:t>n 1954 haar eerste geloften af</w:t>
      </w:r>
      <w:r w:rsidR="00D10BB0" w:rsidRPr="00F5740E">
        <w:t xml:space="preserve"> en</w:t>
      </w:r>
      <w:r w:rsidR="00740EA0" w:rsidRPr="00F5740E">
        <w:t xml:space="preserve"> </w:t>
      </w:r>
      <w:r w:rsidR="00D10BB0" w:rsidRPr="00F5740E">
        <w:t xml:space="preserve">verbond zich </w:t>
      </w:r>
      <w:r w:rsidR="00740EA0" w:rsidRPr="00F5740E">
        <w:t>augustus 1957</w:t>
      </w:r>
      <w:r w:rsidR="00DA27A8" w:rsidRPr="00F5740E">
        <w:t xml:space="preserve"> </w:t>
      </w:r>
      <w:r w:rsidR="00740EA0" w:rsidRPr="00F5740E">
        <w:t xml:space="preserve">voorgoed aan de Congregatie. Gien </w:t>
      </w:r>
      <w:r w:rsidR="00DA27A8" w:rsidRPr="00F5740E">
        <w:t xml:space="preserve">werkte inmiddels </w:t>
      </w:r>
      <w:r w:rsidR="00740EA0" w:rsidRPr="00F5740E">
        <w:t>in verschillende plaatsen als hoofd van de kleuterschool. Met hart en ziel</w:t>
      </w:r>
      <w:r w:rsidR="001A4E51" w:rsidRPr="00F5740E">
        <w:t xml:space="preserve"> </w:t>
      </w:r>
      <w:r w:rsidR="00740EA0" w:rsidRPr="00F5740E">
        <w:t>heeft ze zich ingezet voor de vorming en ontwikkeling van de kinder</w:t>
      </w:r>
      <w:r w:rsidR="009A531B" w:rsidRPr="00F5740E">
        <w:t>en in deze zo gevoelige, belangrijke</w:t>
      </w:r>
      <w:r w:rsidR="00DA27A8" w:rsidRPr="00F5740E">
        <w:t xml:space="preserve"> leeftijd</w:t>
      </w:r>
      <w:r w:rsidR="009A531B" w:rsidRPr="00F5740E">
        <w:t xml:space="preserve">. </w:t>
      </w:r>
      <w:r w:rsidR="00265539" w:rsidRPr="00F5740E">
        <w:t>De kinderen</w:t>
      </w:r>
      <w:r w:rsidR="009A531B" w:rsidRPr="00F5740E">
        <w:t xml:space="preserve"> voelden zich bij haar veilig</w:t>
      </w:r>
      <w:r w:rsidR="00265539" w:rsidRPr="00F5740E">
        <w:t xml:space="preserve">, wisten ook dat ze geen loopje konden nemen </w:t>
      </w:r>
      <w:r w:rsidR="00B30171" w:rsidRPr="00F5740E">
        <w:t>m</w:t>
      </w:r>
      <w:r w:rsidR="00265539" w:rsidRPr="00F5740E">
        <w:t xml:space="preserve">et de orde en regelmaat die Gien </w:t>
      </w:r>
      <w:r w:rsidR="00FF5B52" w:rsidRPr="00F5740E">
        <w:t>noodzakelijk vond.</w:t>
      </w:r>
      <w:r w:rsidR="009A531B" w:rsidRPr="00F5740E">
        <w:t xml:space="preserve"> Haar zorg en aandacht ging vooral uit naar de minder bedeelden</w:t>
      </w:r>
      <w:r w:rsidR="00924A26" w:rsidRPr="00F5740E">
        <w:t>, kinderen uit andere culturen en probleemgezinnen</w:t>
      </w:r>
      <w:r w:rsidR="00DA27A8" w:rsidRPr="00F5740E">
        <w:t xml:space="preserve">, </w:t>
      </w:r>
      <w:r w:rsidR="00850EED" w:rsidRPr="00F5740E">
        <w:t xml:space="preserve">ze </w:t>
      </w:r>
      <w:r w:rsidR="00D307B8" w:rsidRPr="00F5740E">
        <w:t xml:space="preserve">was een van de eersten </w:t>
      </w:r>
      <w:r w:rsidR="00B30171" w:rsidRPr="00F5740E">
        <w:t xml:space="preserve">die in de klas </w:t>
      </w:r>
      <w:r w:rsidR="00D307B8" w:rsidRPr="00F5740E">
        <w:t xml:space="preserve">aandacht gaf aan allochtone kinderen. Ze heeft </w:t>
      </w:r>
      <w:r w:rsidR="00B30171" w:rsidRPr="00F5740E">
        <w:t>daartoe</w:t>
      </w:r>
      <w:r w:rsidR="00D307B8" w:rsidRPr="00F5740E">
        <w:t xml:space="preserve"> ook studiereizen naar Marokko en Turkije gemaakt</w:t>
      </w:r>
      <w:r w:rsidR="00A56DD8" w:rsidRPr="00F5740E">
        <w:t>. Toen Gien 57 jaar was is ze met vervroegd pensioen gegaan, omdat veel jonge leerkrachten geen baan konden krijgen</w:t>
      </w:r>
      <w:r w:rsidR="00887A4B" w:rsidRPr="00F5740E">
        <w:t>.</w:t>
      </w:r>
      <w:r w:rsidR="00DA27A8" w:rsidRPr="00F5740E">
        <w:t xml:space="preserve"> </w:t>
      </w:r>
      <w:r w:rsidR="00924A26" w:rsidRPr="00F5740E">
        <w:t xml:space="preserve">Na haar pensionering bleef ze </w:t>
      </w:r>
      <w:r w:rsidR="00D407A2" w:rsidRPr="00F5740E">
        <w:t xml:space="preserve">op </w:t>
      </w:r>
      <w:r w:rsidR="00887A4B" w:rsidRPr="00F5740E">
        <w:t>vrijwillig</w:t>
      </w:r>
      <w:r w:rsidR="00D407A2" w:rsidRPr="00F5740E">
        <w:t>e basis</w:t>
      </w:r>
      <w:r w:rsidR="00887A4B" w:rsidRPr="00F5740E">
        <w:t xml:space="preserve"> taalle</w:t>
      </w:r>
      <w:r w:rsidR="00B37BD8" w:rsidRPr="00F5740E">
        <w:t>s</w:t>
      </w:r>
      <w:r w:rsidR="00C26DEC" w:rsidRPr="00F5740E">
        <w:t>sen</w:t>
      </w:r>
      <w:r w:rsidR="00887A4B" w:rsidRPr="00F5740E">
        <w:t xml:space="preserve"> geven </w:t>
      </w:r>
      <w:r w:rsidR="00924A26" w:rsidRPr="00F5740E">
        <w:t xml:space="preserve">en verlichtte zo </w:t>
      </w:r>
      <w:r w:rsidR="004314D3" w:rsidRPr="00F5740E">
        <w:t xml:space="preserve">het werk van </w:t>
      </w:r>
      <w:r w:rsidR="00924A26" w:rsidRPr="00F5740E">
        <w:t xml:space="preserve">haar collega’s waarmee ze altijd een goede band heeft </w:t>
      </w:r>
      <w:r w:rsidR="00B37BD8" w:rsidRPr="00F5740E">
        <w:t>b</w:t>
      </w:r>
      <w:r w:rsidR="00924A26" w:rsidRPr="00F5740E">
        <w:t xml:space="preserve">ehouden. </w:t>
      </w:r>
      <w:r w:rsidR="00B37BD8" w:rsidRPr="00F5740E">
        <w:t xml:space="preserve">Gien </w:t>
      </w:r>
      <w:r w:rsidR="00887A4B" w:rsidRPr="00F5740E">
        <w:t>was trouw in haar relaties.</w:t>
      </w:r>
    </w:p>
    <w:p w14:paraId="076437F8" w14:textId="77777777" w:rsidR="00DA27A8" w:rsidRPr="00F5740E" w:rsidRDefault="00DA27A8" w:rsidP="007F5132">
      <w:pPr>
        <w:pStyle w:val="Lijstalinea"/>
        <w:ind w:left="0"/>
      </w:pPr>
    </w:p>
    <w:p w14:paraId="2AC3DA5F" w14:textId="0744AC45" w:rsidR="00472ABD" w:rsidRPr="00F5740E" w:rsidRDefault="00887A4B" w:rsidP="007F5132">
      <w:pPr>
        <w:pStyle w:val="Lijstalinea"/>
        <w:ind w:left="0"/>
      </w:pPr>
      <w:r w:rsidRPr="00F5740E">
        <w:t>Ook met haar familie</w:t>
      </w:r>
      <w:r w:rsidR="00C26DEC" w:rsidRPr="00F5740E">
        <w:t>, vrienden en kennissen</w:t>
      </w:r>
      <w:r w:rsidRPr="00F5740E">
        <w:t xml:space="preserve"> had ze een goede band</w:t>
      </w:r>
      <w:r w:rsidR="003D434C" w:rsidRPr="00F5740E">
        <w:t xml:space="preserve">, </w:t>
      </w:r>
      <w:r w:rsidR="00850EED" w:rsidRPr="00F5740E">
        <w:t xml:space="preserve">zij zullen </w:t>
      </w:r>
      <w:r w:rsidR="003D434C" w:rsidRPr="00F5740E">
        <w:t>h</w:t>
      </w:r>
      <w:r w:rsidRPr="00F5740E">
        <w:t xml:space="preserve">aar </w:t>
      </w:r>
      <w:r w:rsidR="00C26DEC" w:rsidRPr="00F5740E">
        <w:t xml:space="preserve">zeker </w:t>
      </w:r>
      <w:r w:rsidRPr="00F5740E">
        <w:t>missen.</w:t>
      </w:r>
      <w:r w:rsidR="003D434C" w:rsidRPr="00F5740E">
        <w:t xml:space="preserve"> </w:t>
      </w:r>
      <w:r w:rsidR="007F5132" w:rsidRPr="00F5740E">
        <w:t>Gien hield van mensen; was graag bij hen</w:t>
      </w:r>
      <w:r w:rsidR="00472ABD" w:rsidRPr="00F5740E">
        <w:t>, tussen hen</w:t>
      </w:r>
      <w:r w:rsidR="007F5132" w:rsidRPr="00F5740E">
        <w:t>. Voor de</w:t>
      </w:r>
      <w:r w:rsidR="00C26DEC" w:rsidRPr="00F5740E">
        <w:t xml:space="preserve"> zusters in de</w:t>
      </w:r>
      <w:r w:rsidR="007F5132" w:rsidRPr="00F5740E">
        <w:t xml:space="preserve"> communiteit</w:t>
      </w:r>
      <w:r w:rsidR="00472ABD" w:rsidRPr="00F5740E">
        <w:t>en waarvan ze deel uitmaakte</w:t>
      </w:r>
      <w:r w:rsidR="007F5132" w:rsidRPr="00F5740E">
        <w:t xml:space="preserve"> heeft ze samen met zuster </w:t>
      </w:r>
      <w:proofErr w:type="spellStart"/>
      <w:r w:rsidR="007F5132" w:rsidRPr="00F5740E">
        <w:t>Aloysia</w:t>
      </w:r>
      <w:proofErr w:type="spellEnd"/>
      <w:r w:rsidR="007F5132" w:rsidRPr="00F5740E">
        <w:t xml:space="preserve"> menig presentje gemaakt.</w:t>
      </w:r>
      <w:r w:rsidR="00472ABD" w:rsidRPr="00F5740E">
        <w:t xml:space="preserve"> Beiden waren handig</w:t>
      </w:r>
      <w:r w:rsidR="0012212A" w:rsidRPr="00F5740E">
        <w:t>,</w:t>
      </w:r>
      <w:r w:rsidR="00472ABD" w:rsidRPr="00F5740E">
        <w:t xml:space="preserve"> echte hobbyisten. </w:t>
      </w:r>
      <w:r w:rsidR="0012212A" w:rsidRPr="00F5740E">
        <w:t xml:space="preserve">Ieder jaar </w:t>
      </w:r>
      <w:r w:rsidR="003A3F80" w:rsidRPr="00F5740E">
        <w:t xml:space="preserve">waren </w:t>
      </w:r>
      <w:r w:rsidR="0012212A" w:rsidRPr="00F5740E">
        <w:t xml:space="preserve">er </w:t>
      </w:r>
      <w:r w:rsidR="003A3F80" w:rsidRPr="00F5740E">
        <w:t>telkens leuke, kunstig</w:t>
      </w:r>
      <w:r w:rsidR="0012212A" w:rsidRPr="00F5740E">
        <w:t xml:space="preserve"> gemaakte</w:t>
      </w:r>
      <w:r w:rsidR="00E12229" w:rsidRPr="00F5740E">
        <w:t xml:space="preserve"> </w:t>
      </w:r>
      <w:r w:rsidR="003A3F80" w:rsidRPr="00F5740E">
        <w:t xml:space="preserve"> verrassingen.</w:t>
      </w:r>
    </w:p>
    <w:p w14:paraId="369D279C" w14:textId="597C4EA5" w:rsidR="008136E1" w:rsidRDefault="004314D3" w:rsidP="001C5E17">
      <w:pPr>
        <w:pStyle w:val="Lijstalinea"/>
        <w:ind w:left="0"/>
      </w:pPr>
      <w:r w:rsidRPr="00F5740E">
        <w:t xml:space="preserve">In </w:t>
      </w:r>
      <w:r w:rsidR="00170FBE" w:rsidRPr="00F5740E">
        <w:t xml:space="preserve"> april </w:t>
      </w:r>
      <w:r w:rsidRPr="00F5740E">
        <w:t>1993</w:t>
      </w:r>
      <w:r w:rsidR="00170FBE" w:rsidRPr="00F5740E">
        <w:t xml:space="preserve"> verhuisden Gien en</w:t>
      </w:r>
      <w:r w:rsidR="00B37BD8" w:rsidRPr="00F5740E">
        <w:t xml:space="preserve"> </w:t>
      </w:r>
      <w:r w:rsidR="00170FBE" w:rsidRPr="00F5740E">
        <w:t xml:space="preserve"> </w:t>
      </w:r>
      <w:proofErr w:type="spellStart"/>
      <w:r w:rsidR="00170FBE" w:rsidRPr="00F5740E">
        <w:t>Aloysia</w:t>
      </w:r>
      <w:proofErr w:type="spellEnd"/>
      <w:r w:rsidR="00170FBE" w:rsidRPr="00F5740E">
        <w:t xml:space="preserve"> </w:t>
      </w:r>
      <w:r w:rsidR="007F5132" w:rsidRPr="00F5740E">
        <w:t xml:space="preserve">vanuit de Voorstraat </w:t>
      </w:r>
      <w:r w:rsidR="00170FBE" w:rsidRPr="00F5740E">
        <w:t>naar een flat</w:t>
      </w:r>
      <w:r w:rsidR="003A3F80" w:rsidRPr="00F5740E">
        <w:t xml:space="preserve"> in Dordrecht </w:t>
      </w:r>
      <w:r w:rsidR="00170FBE" w:rsidRPr="00F5740E">
        <w:t xml:space="preserve">van waaruit ze hun werk onder de mensen </w:t>
      </w:r>
      <w:r w:rsidR="003A3F80" w:rsidRPr="00F5740E">
        <w:t>bleven voortzetten</w:t>
      </w:r>
      <w:r w:rsidR="00170FBE" w:rsidRPr="00F5740E">
        <w:t>. Aan die periode bewa</w:t>
      </w:r>
      <w:r w:rsidR="007F5132" w:rsidRPr="00F5740E">
        <w:t>ren</w:t>
      </w:r>
      <w:r w:rsidR="00170FBE" w:rsidRPr="00F5740E">
        <w:t xml:space="preserve"> ze mooie herinneringen</w:t>
      </w:r>
      <w:r w:rsidR="007F5132" w:rsidRPr="00F5740E">
        <w:t>. T</w:t>
      </w:r>
      <w:r w:rsidR="00170FBE" w:rsidRPr="00F5740E">
        <w:t xml:space="preserve">oenemende gezondheidsproblemen </w:t>
      </w:r>
      <w:r w:rsidR="00DB78FD" w:rsidRPr="00F5740E">
        <w:t xml:space="preserve">van Gien </w:t>
      </w:r>
      <w:r w:rsidR="007F5132" w:rsidRPr="00F5740E">
        <w:t>maakten</w:t>
      </w:r>
      <w:r w:rsidR="00B37BD8" w:rsidRPr="00F5740E">
        <w:t xml:space="preserve"> op den duur </w:t>
      </w:r>
      <w:r w:rsidR="007F5132" w:rsidRPr="00F5740E">
        <w:t>ver</w:t>
      </w:r>
      <w:r w:rsidR="00905AE9" w:rsidRPr="00F5740E">
        <w:t>h</w:t>
      </w:r>
      <w:r w:rsidR="00170FBE" w:rsidRPr="00F5740E">
        <w:t>uizing</w:t>
      </w:r>
      <w:r w:rsidR="007F5132" w:rsidRPr="00F5740E">
        <w:t xml:space="preserve"> </w:t>
      </w:r>
      <w:r w:rsidR="00DA27A8" w:rsidRPr="00F5740E">
        <w:t xml:space="preserve">naar Mariënburg in Bussum </w:t>
      </w:r>
      <w:r w:rsidR="007F5132" w:rsidRPr="00F5740E">
        <w:t xml:space="preserve">noodzakelijk. </w:t>
      </w:r>
      <w:r w:rsidR="00DA27A8" w:rsidRPr="00F5740E">
        <w:t xml:space="preserve">Daar </w:t>
      </w:r>
      <w:r w:rsidR="007F5132" w:rsidRPr="00F5740E">
        <w:t>vonden ze een nieuw thuis.</w:t>
      </w:r>
      <w:r w:rsidR="00F636E6" w:rsidRPr="00F5740E">
        <w:t xml:space="preserve"> Jammer genoeg werd </w:t>
      </w:r>
      <w:r w:rsidR="003A3F80" w:rsidRPr="00F5740E">
        <w:t xml:space="preserve">steeds </w:t>
      </w:r>
      <w:r w:rsidR="00905AE9" w:rsidRPr="00F5740E">
        <w:t xml:space="preserve">opnieuw </w:t>
      </w:r>
      <w:r w:rsidR="00F636E6" w:rsidRPr="00F5740E">
        <w:t>geconstateerd dat blijvende genezing voor Gien</w:t>
      </w:r>
      <w:r w:rsidR="00B37BD8" w:rsidRPr="00F5740E">
        <w:t xml:space="preserve"> </w:t>
      </w:r>
      <w:r w:rsidR="00F636E6" w:rsidRPr="00F5740E">
        <w:t>een utopie bleek</w:t>
      </w:r>
      <w:r w:rsidR="00B37BD8" w:rsidRPr="00F5740E">
        <w:t xml:space="preserve"> ondanks alle behandelingen</w:t>
      </w:r>
      <w:r w:rsidR="00F636E6" w:rsidRPr="00F5740E">
        <w:t>.</w:t>
      </w:r>
      <w:r w:rsidR="003A3F80" w:rsidRPr="00F5740E">
        <w:t xml:space="preserve"> </w:t>
      </w:r>
      <w:r w:rsidR="00FA56C8" w:rsidRPr="00F5740E">
        <w:t xml:space="preserve">In </w:t>
      </w:r>
      <w:r w:rsidR="003A3F80" w:rsidRPr="00F5740E">
        <w:t xml:space="preserve"> </w:t>
      </w:r>
      <w:r w:rsidR="00905AE9" w:rsidRPr="00F5740E">
        <w:t xml:space="preserve">Agnietenhove </w:t>
      </w:r>
      <w:r w:rsidR="00FA56C8" w:rsidRPr="00F5740E">
        <w:t xml:space="preserve">ten slotte </w:t>
      </w:r>
      <w:r w:rsidR="00905AE9" w:rsidRPr="00F5740E">
        <w:t xml:space="preserve">hebben ze samen </w:t>
      </w:r>
      <w:r w:rsidR="00FA56C8" w:rsidRPr="00F5740E">
        <w:t>nog een korte maar goede tijd gehad.</w:t>
      </w:r>
      <w:r w:rsidR="00905AE9" w:rsidRPr="00F5740E">
        <w:t xml:space="preserve"> Gesterkt in het besef dat een definitief afscheid nabij kwam heeft Gien </w:t>
      </w:r>
      <w:r w:rsidR="003A3F80" w:rsidRPr="00F5740E">
        <w:t xml:space="preserve">in een mooie viering </w:t>
      </w:r>
      <w:r w:rsidR="00905AE9" w:rsidRPr="00F5740E">
        <w:t>de ziekenzalving ontvangen. Ondanks alles bleef ze optimist! Ze had een blij</w:t>
      </w:r>
      <w:r w:rsidR="003A3F80" w:rsidRPr="00F5740E">
        <w:t>,</w:t>
      </w:r>
      <w:r w:rsidR="00905AE9" w:rsidRPr="00F5740E">
        <w:t xml:space="preserve"> positief ingesteld karakter</w:t>
      </w:r>
      <w:r w:rsidR="00312DB0" w:rsidRPr="00F5740E">
        <w:t xml:space="preserve"> en was dankbaar voor alles wat haar gegeven werd.</w:t>
      </w:r>
      <w:r w:rsidR="00905AE9" w:rsidRPr="00F5740E">
        <w:t xml:space="preserve"> </w:t>
      </w:r>
      <w:r w:rsidR="00312DB0" w:rsidRPr="00F5740E">
        <w:t>D</w:t>
      </w:r>
      <w:r w:rsidR="00905AE9" w:rsidRPr="00F5740E">
        <w:t xml:space="preserve">e voltooiing van haar leven </w:t>
      </w:r>
      <w:r w:rsidR="008136E1" w:rsidRPr="00F5740E">
        <w:t>op 6 februari</w:t>
      </w:r>
      <w:r w:rsidR="0012212A" w:rsidRPr="00F5740E">
        <w:t xml:space="preserve"> </w:t>
      </w:r>
      <w:r w:rsidR="00612DCE">
        <w:t xml:space="preserve">2017 </w:t>
      </w:r>
      <w:r w:rsidR="00905AE9" w:rsidRPr="00F5740E">
        <w:t>was zwaar</w:t>
      </w:r>
      <w:r w:rsidR="008E2584" w:rsidRPr="00F5740E">
        <w:t xml:space="preserve">, maar </w:t>
      </w:r>
      <w:r w:rsidR="003A3F80" w:rsidRPr="00F5740E">
        <w:t>Gien</w:t>
      </w:r>
      <w:r w:rsidR="00905AE9" w:rsidRPr="00F5740E">
        <w:t xml:space="preserve"> was een gelovige vrouw</w:t>
      </w:r>
      <w:r w:rsidR="00312DB0" w:rsidRPr="00F5740E">
        <w:t xml:space="preserve"> en heeft zich bij alles toevertrouwd aan God.</w:t>
      </w:r>
      <w:r w:rsidR="008E2584" w:rsidRPr="00F5740E">
        <w:t xml:space="preserve"> De</w:t>
      </w:r>
      <w:r w:rsidR="008136E1" w:rsidRPr="00F5740E">
        <w:t xml:space="preserve"> mooie</w:t>
      </w:r>
      <w:r w:rsidR="008E2584" w:rsidRPr="00F5740E">
        <w:t xml:space="preserve"> tekst van de rouwcirculaire spreekt voor zich</w:t>
      </w:r>
      <w:r w:rsidR="00B40FA1">
        <w:t>:</w:t>
      </w:r>
      <w:bookmarkStart w:id="0" w:name="_GoBack"/>
      <w:bookmarkEnd w:id="0"/>
      <w:r w:rsidR="008E2584" w:rsidRPr="00F5740E">
        <w:t xml:space="preserve"> </w:t>
      </w:r>
    </w:p>
    <w:p w14:paraId="1E244990" w14:textId="7126D10E" w:rsidR="00737E45" w:rsidRDefault="00737E45" w:rsidP="001C5E17">
      <w:pPr>
        <w:pStyle w:val="Lijstalinea"/>
        <w:ind w:left="0"/>
      </w:pPr>
    </w:p>
    <w:p w14:paraId="792F0BAE" w14:textId="4942DFC1" w:rsidR="00737E45" w:rsidRDefault="00737E45" w:rsidP="001C5E17">
      <w:pPr>
        <w:pStyle w:val="Lijstalinea"/>
        <w:ind w:left="0"/>
        <w:rPr>
          <w:i/>
        </w:rPr>
      </w:pPr>
      <w:r>
        <w:rPr>
          <w:i/>
        </w:rPr>
        <w:t>Ik kan gaan slapen zonder zorgen,</w:t>
      </w:r>
    </w:p>
    <w:p w14:paraId="258EBB64" w14:textId="7E674587" w:rsidR="00737E45" w:rsidRDefault="00737E45" w:rsidP="001C5E17">
      <w:pPr>
        <w:pStyle w:val="Lijstalinea"/>
        <w:ind w:left="0"/>
        <w:rPr>
          <w:i/>
        </w:rPr>
      </w:pPr>
      <w:r>
        <w:rPr>
          <w:i/>
        </w:rPr>
        <w:t>want slapend kom ik bij U thuis.</w:t>
      </w:r>
    </w:p>
    <w:p w14:paraId="5AE35144" w14:textId="0F91F445" w:rsidR="00737E45" w:rsidRDefault="00737E45" w:rsidP="001C5E17">
      <w:pPr>
        <w:pStyle w:val="Lijstalinea"/>
        <w:ind w:left="0"/>
        <w:rPr>
          <w:i/>
        </w:rPr>
      </w:pPr>
      <w:r>
        <w:rPr>
          <w:i/>
        </w:rPr>
        <w:t>Alleen bij U ben ik geborgen,</w:t>
      </w:r>
    </w:p>
    <w:p w14:paraId="6D54AD1E" w14:textId="26B9D428" w:rsidR="00737E45" w:rsidRDefault="00737E45" w:rsidP="001C5E17">
      <w:pPr>
        <w:pStyle w:val="Lijstalinea"/>
        <w:ind w:left="0"/>
        <w:rPr>
          <w:i/>
        </w:rPr>
      </w:pPr>
      <w:r>
        <w:rPr>
          <w:i/>
        </w:rPr>
        <w:t>Gij doet mij rusten tot de morgen</w:t>
      </w:r>
    </w:p>
    <w:p w14:paraId="420CD062" w14:textId="465F3346" w:rsidR="00737E45" w:rsidRPr="00737E45" w:rsidRDefault="00737E45" w:rsidP="001C5E17">
      <w:pPr>
        <w:pStyle w:val="Lijstalinea"/>
        <w:ind w:left="0"/>
        <w:rPr>
          <w:i/>
        </w:rPr>
      </w:pPr>
      <w:r>
        <w:rPr>
          <w:i/>
        </w:rPr>
        <w:t xml:space="preserve">en wonen in een veilig huis. </w:t>
      </w:r>
    </w:p>
    <w:p w14:paraId="46054EE2" w14:textId="77777777" w:rsidR="009E07E6" w:rsidRPr="00F5740E" w:rsidRDefault="009E07E6" w:rsidP="001C5E17">
      <w:pPr>
        <w:pStyle w:val="Lijstalinea"/>
        <w:ind w:left="0"/>
      </w:pPr>
    </w:p>
    <w:p w14:paraId="5E41A85B" w14:textId="60D7F594" w:rsidR="00850EED" w:rsidRPr="00F5740E" w:rsidRDefault="003538EC" w:rsidP="001C5E17">
      <w:pPr>
        <w:pStyle w:val="Lijstalinea"/>
        <w:ind w:left="0"/>
      </w:pPr>
      <w:r w:rsidRPr="00F5740E">
        <w:lastRenderedPageBreak/>
        <w:t>Vrijdag 10 februari</w:t>
      </w:r>
      <w:r w:rsidR="009E07E6" w:rsidRPr="00F5740E">
        <w:t xml:space="preserve"> </w:t>
      </w:r>
      <w:r w:rsidR="00612DCE">
        <w:t xml:space="preserve">2017 </w:t>
      </w:r>
      <w:r w:rsidR="009E07E6" w:rsidRPr="00F5740E">
        <w:t>hebben we</w:t>
      </w:r>
      <w:r w:rsidRPr="00F5740E">
        <w:t xml:space="preserve"> </w:t>
      </w:r>
      <w:r w:rsidR="008E2584" w:rsidRPr="00F5740E">
        <w:t xml:space="preserve">in de kapel van het Moederhuis afscheid genomen van Gien en </w:t>
      </w:r>
      <w:r w:rsidRPr="00F5740E">
        <w:t>God gedankt voor haar leven onder ons. Daarna is Gien bijgezet in de grafkelder van de Zusters van Onze</w:t>
      </w:r>
      <w:r w:rsidR="00E12229" w:rsidRPr="00F5740E">
        <w:t xml:space="preserve"> </w:t>
      </w:r>
      <w:r w:rsidRPr="00F5740E">
        <w:t>Lieve Vrouw</w:t>
      </w:r>
      <w:r w:rsidR="00E12229" w:rsidRPr="00F5740E">
        <w:t xml:space="preserve"> bij de zusters die haar zijn voorgegaan.</w:t>
      </w:r>
      <w:r w:rsidR="001320A9" w:rsidRPr="00F5740E">
        <w:t xml:space="preserve"> </w:t>
      </w:r>
      <w:r w:rsidR="003D434C" w:rsidRPr="00F5740E">
        <w:t xml:space="preserve">Ook wij zullen </w:t>
      </w:r>
      <w:r w:rsidR="001320A9" w:rsidRPr="00F5740E">
        <w:t xml:space="preserve">Gien </w:t>
      </w:r>
      <w:r w:rsidR="003D434C" w:rsidRPr="00F5740E">
        <w:t xml:space="preserve">missen, zullen haar gedenken </w:t>
      </w:r>
      <w:r w:rsidR="001320A9" w:rsidRPr="00F5740E">
        <w:t>in onze gebeden</w:t>
      </w:r>
      <w:r w:rsidR="003D434C" w:rsidRPr="00F5740E">
        <w:t>,</w:t>
      </w:r>
      <w:r w:rsidR="001320A9" w:rsidRPr="00F5740E">
        <w:t xml:space="preserve"> wetend dat zij nu veilig thuis is, mag wonen in de geborgenheid van God. </w:t>
      </w:r>
    </w:p>
    <w:p w14:paraId="7B379F96" w14:textId="77777777" w:rsidR="00850EED" w:rsidRPr="00F5740E" w:rsidRDefault="00850EED" w:rsidP="001C5E17">
      <w:pPr>
        <w:pStyle w:val="Lijstalinea"/>
        <w:ind w:left="0"/>
      </w:pPr>
    </w:p>
    <w:p w14:paraId="794417C1" w14:textId="77777777" w:rsidR="009A18C3" w:rsidRDefault="00850EED" w:rsidP="001C5E17">
      <w:pPr>
        <w:pStyle w:val="Lijstalinea"/>
        <w:ind w:left="0"/>
      </w:pPr>
      <w:r w:rsidRPr="00F5740E">
        <w:t xml:space="preserve">Namens het Gedelegeerd </w:t>
      </w:r>
      <w:r w:rsidR="003538EC" w:rsidRPr="00F5740E">
        <w:t xml:space="preserve">Bestuur </w:t>
      </w:r>
      <w:r w:rsidRPr="00F5740E">
        <w:t xml:space="preserve">Huis Nederland </w:t>
      </w:r>
    </w:p>
    <w:p w14:paraId="55AE436F" w14:textId="77777777" w:rsidR="009A18C3" w:rsidRDefault="00850EED" w:rsidP="001C5E17">
      <w:pPr>
        <w:pStyle w:val="Lijstalinea"/>
        <w:ind w:left="0"/>
      </w:pPr>
      <w:r w:rsidRPr="00F5740E">
        <w:t>Z</w:t>
      </w:r>
      <w:r w:rsidR="003538EC" w:rsidRPr="00F5740E">
        <w:t>usters van</w:t>
      </w:r>
      <w:r w:rsidRPr="00F5740E">
        <w:t xml:space="preserve"> </w:t>
      </w:r>
      <w:r w:rsidR="003538EC" w:rsidRPr="00F5740E">
        <w:t>Onze Lieve Vrouw van Amersfoort</w:t>
      </w:r>
    </w:p>
    <w:p w14:paraId="55207F9B" w14:textId="701AF823" w:rsidR="009029DC" w:rsidRPr="00F5740E" w:rsidRDefault="00850EED" w:rsidP="001C5E17">
      <w:pPr>
        <w:pStyle w:val="Lijstalinea"/>
        <w:ind w:left="0"/>
      </w:pPr>
      <w:r w:rsidRPr="00F5740E">
        <w:t>en m</w:t>
      </w:r>
      <w:r w:rsidR="009029DC" w:rsidRPr="00F5740E">
        <w:t xml:space="preserve">edezusters </w:t>
      </w:r>
      <w:r w:rsidRPr="00F5740E">
        <w:t>Agnietenhove</w:t>
      </w:r>
    </w:p>
    <w:p w14:paraId="5EEAD317" w14:textId="77777777" w:rsidR="00850EED" w:rsidRPr="00F5740E" w:rsidRDefault="00850EED" w:rsidP="001C5E17">
      <w:pPr>
        <w:pStyle w:val="Lijstalinea"/>
        <w:ind w:left="0"/>
      </w:pPr>
    </w:p>
    <w:p w14:paraId="76386DE8" w14:textId="77777777" w:rsidR="00850EED" w:rsidRPr="00F5740E" w:rsidRDefault="00850EED" w:rsidP="001C5E17">
      <w:pPr>
        <w:pStyle w:val="Lijstalinea"/>
        <w:ind w:left="0"/>
      </w:pPr>
    </w:p>
    <w:p w14:paraId="5ACC38A5" w14:textId="265E5D7B" w:rsidR="009029DC" w:rsidRPr="00F5740E" w:rsidRDefault="009029DC" w:rsidP="001C5E17">
      <w:pPr>
        <w:pStyle w:val="Lijstalinea"/>
        <w:ind w:left="0"/>
      </w:pPr>
      <w:r w:rsidRPr="00F5740E">
        <w:tab/>
      </w:r>
      <w:r w:rsidRPr="00F5740E">
        <w:tab/>
      </w:r>
      <w:r w:rsidRPr="00F5740E">
        <w:tab/>
      </w:r>
      <w:r w:rsidRPr="00F5740E">
        <w:tab/>
      </w:r>
      <w:r w:rsidRPr="00F5740E">
        <w:tab/>
      </w:r>
      <w:r w:rsidRPr="00F5740E">
        <w:tab/>
      </w:r>
      <w:r w:rsidR="00D44911" w:rsidRPr="00F5740E">
        <w:t>z</w:t>
      </w:r>
      <w:r w:rsidR="00D10BB0" w:rsidRPr="00F5740E">
        <w:t>uster</w:t>
      </w:r>
      <w:r w:rsidRPr="00F5740E">
        <w:t xml:space="preserve"> Leonie Lukassen</w:t>
      </w:r>
    </w:p>
    <w:sectPr w:rsidR="009029DC" w:rsidRPr="00F5740E" w:rsidSect="00B85AA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B7E"/>
    <w:multiLevelType w:val="hybridMultilevel"/>
    <w:tmpl w:val="8800DCB8"/>
    <w:lvl w:ilvl="0" w:tplc="D30871C8">
      <w:numFmt w:val="bullet"/>
      <w:lvlText w:val=""/>
      <w:lvlJc w:val="left"/>
      <w:pPr>
        <w:ind w:left="795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B316648"/>
    <w:multiLevelType w:val="hybridMultilevel"/>
    <w:tmpl w:val="AEB26D84"/>
    <w:lvl w:ilvl="0" w:tplc="D744E3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A6710"/>
    <w:multiLevelType w:val="hybridMultilevel"/>
    <w:tmpl w:val="63D433C8"/>
    <w:lvl w:ilvl="0" w:tplc="74EE6A38">
      <w:numFmt w:val="bullet"/>
      <w:lvlText w:val=""/>
      <w:lvlJc w:val="left"/>
      <w:pPr>
        <w:ind w:left="1215" w:hanging="360"/>
      </w:pPr>
      <w:rPr>
        <w:rFonts w:ascii="Symbol" w:eastAsiaTheme="minorHAnsi" w:hAnsi="Symbol" w:cs="Arial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57EA7326"/>
    <w:multiLevelType w:val="hybridMultilevel"/>
    <w:tmpl w:val="1F1A7260"/>
    <w:lvl w:ilvl="0" w:tplc="8A600506">
      <w:numFmt w:val="bullet"/>
      <w:lvlText w:val=""/>
      <w:lvlJc w:val="left"/>
      <w:pPr>
        <w:ind w:left="1230" w:hanging="360"/>
      </w:pPr>
      <w:rPr>
        <w:rFonts w:ascii="Symbol" w:eastAsiaTheme="minorHAnsi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20"/>
    <w:rsid w:val="00061D05"/>
    <w:rsid w:val="00091532"/>
    <w:rsid w:val="000B7157"/>
    <w:rsid w:val="0012212A"/>
    <w:rsid w:val="00124E3D"/>
    <w:rsid w:val="001320A9"/>
    <w:rsid w:val="0015692D"/>
    <w:rsid w:val="00170FBE"/>
    <w:rsid w:val="001A4E51"/>
    <w:rsid w:val="001C5E17"/>
    <w:rsid w:val="00245E46"/>
    <w:rsid w:val="002546E6"/>
    <w:rsid w:val="00265539"/>
    <w:rsid w:val="00287D32"/>
    <w:rsid w:val="002E7551"/>
    <w:rsid w:val="00312DB0"/>
    <w:rsid w:val="00314D1E"/>
    <w:rsid w:val="003538EC"/>
    <w:rsid w:val="003A3F80"/>
    <w:rsid w:val="003B0972"/>
    <w:rsid w:val="003C5848"/>
    <w:rsid w:val="003D434C"/>
    <w:rsid w:val="004314D3"/>
    <w:rsid w:val="00472ABD"/>
    <w:rsid w:val="005A5B86"/>
    <w:rsid w:val="00612DCE"/>
    <w:rsid w:val="00737E45"/>
    <w:rsid w:val="00740EA0"/>
    <w:rsid w:val="007F5132"/>
    <w:rsid w:val="008136E1"/>
    <w:rsid w:val="00816E20"/>
    <w:rsid w:val="00850EED"/>
    <w:rsid w:val="00887A4B"/>
    <w:rsid w:val="008A0622"/>
    <w:rsid w:val="008E2584"/>
    <w:rsid w:val="009029DC"/>
    <w:rsid w:val="00905AE9"/>
    <w:rsid w:val="00924A26"/>
    <w:rsid w:val="00955F2B"/>
    <w:rsid w:val="00974BDA"/>
    <w:rsid w:val="009A18C3"/>
    <w:rsid w:val="009A531B"/>
    <w:rsid w:val="009A7A43"/>
    <w:rsid w:val="009E07E6"/>
    <w:rsid w:val="00A00D89"/>
    <w:rsid w:val="00A04F05"/>
    <w:rsid w:val="00A56DD8"/>
    <w:rsid w:val="00B30171"/>
    <w:rsid w:val="00B30D1F"/>
    <w:rsid w:val="00B37BD8"/>
    <w:rsid w:val="00B40FA1"/>
    <w:rsid w:val="00B85AA5"/>
    <w:rsid w:val="00C253A2"/>
    <w:rsid w:val="00C26DEC"/>
    <w:rsid w:val="00C51766"/>
    <w:rsid w:val="00C5741C"/>
    <w:rsid w:val="00D10BB0"/>
    <w:rsid w:val="00D307B8"/>
    <w:rsid w:val="00D407A2"/>
    <w:rsid w:val="00D44911"/>
    <w:rsid w:val="00DA27A8"/>
    <w:rsid w:val="00DB78FD"/>
    <w:rsid w:val="00DC1E8A"/>
    <w:rsid w:val="00E0219D"/>
    <w:rsid w:val="00E07C53"/>
    <w:rsid w:val="00E12229"/>
    <w:rsid w:val="00E55382"/>
    <w:rsid w:val="00F23A0B"/>
    <w:rsid w:val="00F5740E"/>
    <w:rsid w:val="00F636E6"/>
    <w:rsid w:val="00F93EEC"/>
    <w:rsid w:val="00FA56C8"/>
    <w:rsid w:val="00FF5B3E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F990"/>
  <w15:docId w15:val="{8F1B7863-347B-490B-BAAD-6C1D5044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C1E8A"/>
    <w:rPr>
      <w:kern w:val="1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72343de8-434e-4455-b6f3-d1a09f82deb3@eurprd09.prod.outlook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73F69DABFA44290CDDDDFD866D8C8" ma:contentTypeVersion="2" ma:contentTypeDescription="Een nieuw document maken." ma:contentTypeScope="" ma:versionID="18b386718a8e43bc16e5857b5acde01d">
  <xsd:schema xmlns:xsd="http://www.w3.org/2001/XMLSchema" xmlns:xs="http://www.w3.org/2001/XMLSchema" xmlns:p="http://schemas.microsoft.com/office/2006/metadata/properties" xmlns:ns2="07b1edd2-be9a-4bcd-b0f4-37c2cc495996" targetNamespace="http://schemas.microsoft.com/office/2006/metadata/properties" ma:root="true" ma:fieldsID="2d5eb58e750c611c0565b26bf1644681" ns2:_="">
    <xsd:import namespace="07b1edd2-be9a-4bcd-b0f4-37c2cc495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1edd2-be9a-4bcd-b0f4-37c2cc495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38F31-AD35-444B-AFB9-04BB4C6D8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9A6A8-3237-4922-BE71-2A35BC0FFB4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7b1edd2-be9a-4bcd-b0f4-37c2cc4959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DA8CDB-4F1D-4AE3-B54D-947942E0C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1edd2-be9a-4bcd-b0f4-37c2cc495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</dc:creator>
  <cp:lastModifiedBy>Paulien Flinkerbusch</cp:lastModifiedBy>
  <cp:revision>2</cp:revision>
  <cp:lastPrinted>2017-02-07T21:47:00Z</cp:lastPrinted>
  <dcterms:created xsi:type="dcterms:W3CDTF">2018-07-02T09:30:00Z</dcterms:created>
  <dcterms:modified xsi:type="dcterms:W3CDTF">2018-07-02T09:30:00Z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0x01010097573F69DABFA44290CDDDDFD866D8C8</vt:lpwstr>
  </property>
</Properties>
</file>