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0F4" w:rsidRPr="00C557B7" w:rsidRDefault="00D850F4" w:rsidP="00BF51E5">
      <w:pPr>
        <w:rPr>
          <w:rFonts w:ascii="Arial" w:hAnsi="Arial" w:cs="Arial"/>
          <w:sz w:val="24"/>
          <w:szCs w:val="24"/>
        </w:rPr>
      </w:pPr>
    </w:p>
    <w:p w:rsidR="00E377EC" w:rsidRPr="00C557B7" w:rsidRDefault="00E377EC" w:rsidP="00D850F4">
      <w:pPr>
        <w:ind w:left="4253"/>
        <w:jc w:val="right"/>
        <w:rPr>
          <w:rFonts w:ascii="Arial" w:hAnsi="Arial" w:cs="Arial"/>
          <w:sz w:val="24"/>
          <w:szCs w:val="24"/>
        </w:rPr>
      </w:pPr>
    </w:p>
    <w:p w:rsidR="00D850F4" w:rsidRPr="00C557B7" w:rsidRDefault="00D11C24" w:rsidP="00D850F4">
      <w:pPr>
        <w:ind w:left="4253"/>
        <w:rPr>
          <w:rFonts w:ascii="Arial" w:hAnsi="Arial" w:cs="Arial"/>
          <w:sz w:val="24"/>
          <w:szCs w:val="24"/>
        </w:rPr>
      </w:pPr>
      <w:r w:rsidRPr="00D11C24">
        <w:rPr>
          <w:noProof/>
          <w:sz w:val="24"/>
          <w:szCs w:val="24"/>
        </w:rPr>
        <w:pict>
          <v:shapetype id="_x0000_t202" coordsize="21600,21600" o:spt="202" path="m,l,21600r21600,l21600,xe">
            <v:stroke joinstyle="miter"/>
            <v:path gradientshapeok="t" o:connecttype="rect"/>
          </v:shapetype>
          <v:shape id="Tekstvak 2" o:spid="_x0000_s1026" type="#_x0000_t202" style="position:absolute;left:0;text-align:left;margin-left:-7.9pt;margin-top:1.15pt;width:149.35pt;height:171.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" stroked="f">
            <v:textbox>
              <w:txbxContent>
                <w:p w:rsidR="00A90C49" w:rsidRPr="00A90C49" w:rsidRDefault="00A90C49">
                  <w:r>
                    <w:rPr>
                      <w:rFonts w:ascii="Arial" w:hAnsi="Arial" w:cs="Arial"/>
                      <w:noProof/>
                    </w:rPr>
                    <w:drawing>
                      <wp:inline distT="0" distB="0" distL="0" distR="0">
                        <wp:extent cx="1714500" cy="2085975"/>
                        <wp:effectExtent l="19050" t="0" r="0" b="0"/>
                        <wp:docPr id="1" name="Afbeelding 1" descr="C:\Users\paulien\AppData\Local\Microsoft\Windows\Temporary Internet Files\Content.Outlook\9J0NT4JO\zu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en\AppData\Local\Microsoft\Windows\Temporary Internet Files\Content.Outlook\9J0NT4JO\zuster.jpg"/>
                                <pic:cNvPicPr>
                                  <a:picLocks noChangeAspect="1" noChangeArrowheads="1"/>
                                </pic:cNvPicPr>
                              </pic:nvPicPr>
                              <pic:blipFill rotWithShape="1">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4156"/>
                                <a:stretch/>
                              </pic:blipFill>
                              <pic:spPr bwMode="auto">
                                <a:xfrm>
                                  <a:off x="0" y="0"/>
                                  <a:ext cx="1714500" cy="20859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xbxContent>
            </v:textbox>
          </v:shape>
        </w:pict>
      </w:r>
      <w:bookmarkStart w:id="0" w:name="_GoBack"/>
      <w:bookmarkEnd w:id="0"/>
      <w:r w:rsidR="00DA40A9">
        <w:rPr>
          <w:rFonts w:ascii="Arial" w:hAnsi="Arial" w:cs="Arial"/>
          <w:sz w:val="24"/>
          <w:szCs w:val="24"/>
        </w:rPr>
        <w:t>Z</w:t>
      </w:r>
      <w:r w:rsidR="00D850F4" w:rsidRPr="00C557B7">
        <w:rPr>
          <w:rFonts w:ascii="Arial" w:hAnsi="Arial" w:cs="Arial"/>
          <w:sz w:val="24"/>
          <w:szCs w:val="24"/>
        </w:rPr>
        <w:t>uster Sigeberta Busscher</w:t>
      </w:r>
      <w:r w:rsidR="00DA40A9">
        <w:rPr>
          <w:rFonts w:ascii="Arial" w:hAnsi="Arial" w:cs="Arial"/>
          <w:sz w:val="24"/>
          <w:szCs w:val="24"/>
        </w:rPr>
        <w:t xml:space="preserve"> is rustig overleden in</w:t>
      </w:r>
      <w:r w:rsidR="00BF51E5">
        <w:rPr>
          <w:rFonts w:ascii="Arial" w:hAnsi="Arial" w:cs="Arial"/>
          <w:sz w:val="24"/>
          <w:szCs w:val="24"/>
        </w:rPr>
        <w:t xml:space="preserve"> het verpleeghuis St. Elisabeth</w:t>
      </w:r>
      <w:r w:rsidR="00DA40A9">
        <w:rPr>
          <w:rFonts w:ascii="Arial" w:hAnsi="Arial" w:cs="Arial"/>
          <w:sz w:val="24"/>
          <w:szCs w:val="24"/>
        </w:rPr>
        <w:t xml:space="preserve"> </w:t>
      </w:r>
      <w:r w:rsidR="00BF51E5">
        <w:rPr>
          <w:rFonts w:ascii="Arial" w:hAnsi="Arial" w:cs="Arial"/>
          <w:sz w:val="24"/>
          <w:szCs w:val="24"/>
        </w:rPr>
        <w:t xml:space="preserve">te </w:t>
      </w:r>
      <w:r w:rsidR="00DA40A9">
        <w:rPr>
          <w:rFonts w:ascii="Arial" w:hAnsi="Arial" w:cs="Arial"/>
          <w:sz w:val="24"/>
          <w:szCs w:val="24"/>
        </w:rPr>
        <w:t>Lage Vuursche</w:t>
      </w:r>
      <w:r w:rsidR="00D850F4" w:rsidRPr="00C557B7">
        <w:rPr>
          <w:rFonts w:ascii="Arial" w:hAnsi="Arial" w:cs="Arial"/>
          <w:sz w:val="24"/>
          <w:szCs w:val="24"/>
        </w:rPr>
        <w:t xml:space="preserve"> </w:t>
      </w:r>
      <w:r w:rsidR="00137066" w:rsidRPr="00C557B7">
        <w:rPr>
          <w:rFonts w:ascii="Arial" w:hAnsi="Arial" w:cs="Arial"/>
          <w:sz w:val="24"/>
          <w:szCs w:val="24"/>
        </w:rPr>
        <w:t xml:space="preserve">op </w:t>
      </w:r>
      <w:r w:rsidR="00D850F4" w:rsidRPr="00C557B7">
        <w:rPr>
          <w:rFonts w:ascii="Arial" w:hAnsi="Arial" w:cs="Arial"/>
          <w:sz w:val="24"/>
          <w:szCs w:val="24"/>
        </w:rPr>
        <w:t xml:space="preserve">maandag 10 november </w:t>
      </w:r>
      <w:r w:rsidR="00DA40A9">
        <w:rPr>
          <w:rFonts w:ascii="Arial" w:hAnsi="Arial" w:cs="Arial"/>
          <w:sz w:val="24"/>
          <w:szCs w:val="24"/>
        </w:rPr>
        <w:t>2014</w:t>
      </w:r>
      <w:r w:rsidR="00D850F4" w:rsidRPr="00C557B7">
        <w:rPr>
          <w:rFonts w:ascii="Arial" w:hAnsi="Arial" w:cs="Arial"/>
          <w:sz w:val="24"/>
          <w:szCs w:val="24"/>
        </w:rPr>
        <w:t xml:space="preserve"> in het bijzijn van </w:t>
      </w:r>
      <w:r w:rsidR="00137066" w:rsidRPr="00C557B7">
        <w:rPr>
          <w:rFonts w:ascii="Arial" w:hAnsi="Arial" w:cs="Arial"/>
          <w:sz w:val="24"/>
          <w:szCs w:val="24"/>
        </w:rPr>
        <w:t>z</w:t>
      </w:r>
      <w:r w:rsidR="00D850F4" w:rsidRPr="00C557B7">
        <w:rPr>
          <w:rFonts w:ascii="Arial" w:hAnsi="Arial" w:cs="Arial"/>
          <w:sz w:val="24"/>
          <w:szCs w:val="24"/>
        </w:rPr>
        <w:t>uster Gaudentia. De laatste paar dagen ging zuster Sigeberta zienderogen achteruit.</w:t>
      </w:r>
    </w:p>
    <w:p w:rsidR="00D850F4" w:rsidRPr="00C557B7" w:rsidRDefault="00D850F4" w:rsidP="00D850F4">
      <w:pPr>
        <w:ind w:left="4253"/>
        <w:rPr>
          <w:rFonts w:ascii="Arial" w:hAnsi="Arial" w:cs="Arial"/>
          <w:sz w:val="24"/>
          <w:szCs w:val="24"/>
        </w:rPr>
      </w:pPr>
      <w:r w:rsidRPr="00C557B7">
        <w:rPr>
          <w:rFonts w:ascii="Arial" w:hAnsi="Arial" w:cs="Arial"/>
          <w:sz w:val="24"/>
          <w:szCs w:val="24"/>
        </w:rPr>
        <w:t>God heeft haar thuis geroepen op de hoge leeftijd van 101 jaar.</w:t>
      </w:r>
    </w:p>
    <w:p w:rsidR="00A90C49" w:rsidRPr="00C557B7" w:rsidRDefault="00A90C49" w:rsidP="00D850F4">
      <w:pPr>
        <w:ind w:left="4253"/>
        <w:rPr>
          <w:rFonts w:ascii="Arial" w:hAnsi="Arial" w:cs="Arial"/>
          <w:sz w:val="24"/>
          <w:szCs w:val="24"/>
        </w:rPr>
      </w:pPr>
    </w:p>
    <w:p w:rsidR="00137066" w:rsidRPr="00C557B7" w:rsidRDefault="00BF51E5" w:rsidP="00D850F4">
      <w:pPr>
        <w:rPr>
          <w:rFonts w:ascii="Arial" w:hAnsi="Arial" w:cs="Arial"/>
          <w:sz w:val="24"/>
          <w:szCs w:val="24"/>
        </w:rPr>
      </w:pPr>
      <w:r>
        <w:rPr>
          <w:rFonts w:ascii="Arial" w:hAnsi="Arial" w:cs="Arial"/>
          <w:sz w:val="24"/>
          <w:szCs w:val="24"/>
        </w:rPr>
        <w:t xml:space="preserve">           </w:t>
      </w:r>
      <w:r w:rsidR="00E377EC" w:rsidRPr="00C557B7">
        <w:rPr>
          <w:rFonts w:ascii="Arial" w:hAnsi="Arial" w:cs="Arial"/>
          <w:sz w:val="24"/>
          <w:szCs w:val="24"/>
        </w:rPr>
        <w:t xml:space="preserve"> </w:t>
      </w:r>
      <w:r w:rsidR="00DA40A9">
        <w:rPr>
          <w:rFonts w:ascii="Arial" w:hAnsi="Arial" w:cs="Arial"/>
          <w:sz w:val="24"/>
          <w:szCs w:val="24"/>
        </w:rPr>
        <w:t>Z</w:t>
      </w:r>
      <w:r w:rsidR="00D850F4" w:rsidRPr="00C557B7">
        <w:rPr>
          <w:rFonts w:ascii="Arial" w:hAnsi="Arial" w:cs="Arial"/>
          <w:sz w:val="24"/>
          <w:szCs w:val="24"/>
        </w:rPr>
        <w:t>uster Sigeberta, Geertruida Maria</w:t>
      </w:r>
      <w:r w:rsidR="00137066" w:rsidRPr="00C557B7">
        <w:rPr>
          <w:rFonts w:ascii="Arial" w:hAnsi="Arial" w:cs="Arial"/>
          <w:sz w:val="24"/>
          <w:szCs w:val="24"/>
        </w:rPr>
        <w:t>,</w:t>
      </w:r>
      <w:r w:rsidR="00D850F4" w:rsidRPr="00C557B7">
        <w:rPr>
          <w:rFonts w:ascii="Arial" w:hAnsi="Arial" w:cs="Arial"/>
          <w:sz w:val="24"/>
          <w:szCs w:val="24"/>
        </w:rPr>
        <w:t xml:space="preserve"> Busscher werd geboren in </w:t>
      </w:r>
      <w:r>
        <w:rPr>
          <w:rFonts w:ascii="Arial" w:hAnsi="Arial" w:cs="Arial"/>
          <w:sz w:val="24"/>
          <w:szCs w:val="24"/>
        </w:rPr>
        <w:t>Geesteren</w:t>
      </w:r>
      <w:r w:rsidR="00E377EC" w:rsidRPr="00C557B7">
        <w:rPr>
          <w:rFonts w:ascii="Arial" w:hAnsi="Arial" w:cs="Arial"/>
          <w:sz w:val="24"/>
          <w:szCs w:val="24"/>
        </w:rPr>
        <w:t xml:space="preserve"> </w:t>
      </w:r>
      <w:r w:rsidR="00137066" w:rsidRPr="00C557B7">
        <w:rPr>
          <w:rFonts w:ascii="Arial" w:hAnsi="Arial" w:cs="Arial"/>
          <w:sz w:val="24"/>
          <w:szCs w:val="24"/>
        </w:rPr>
        <w:t xml:space="preserve">op </w:t>
      </w:r>
      <w:r w:rsidR="00CC5553" w:rsidRPr="00C557B7">
        <w:rPr>
          <w:rFonts w:ascii="Arial" w:hAnsi="Arial" w:cs="Arial"/>
          <w:sz w:val="24"/>
          <w:szCs w:val="24"/>
        </w:rPr>
        <w:t xml:space="preserve">25 augustus 1913. Ze groeide op in een groot godsdienstig gezin. Daar leerde ze klaar te staan en zorg te dragen voor de ander. </w:t>
      </w:r>
    </w:p>
    <w:p w:rsidR="00D850F4" w:rsidRPr="00C557B7" w:rsidRDefault="00CC5553" w:rsidP="00D850F4">
      <w:pPr>
        <w:rPr>
          <w:rFonts w:ascii="Arial" w:hAnsi="Arial" w:cs="Arial"/>
          <w:sz w:val="24"/>
          <w:szCs w:val="24"/>
        </w:rPr>
      </w:pPr>
      <w:r w:rsidRPr="00C557B7">
        <w:rPr>
          <w:rFonts w:ascii="Arial" w:hAnsi="Arial" w:cs="Arial"/>
          <w:sz w:val="24"/>
          <w:szCs w:val="24"/>
        </w:rPr>
        <w:t>September 1933 is ze ingetreden en maart 1936 heeft ze haar eerste geloften afgelegd al</w:t>
      </w:r>
      <w:r w:rsidR="00684407" w:rsidRPr="00C557B7">
        <w:rPr>
          <w:rFonts w:ascii="Arial" w:hAnsi="Arial" w:cs="Arial"/>
          <w:sz w:val="24"/>
          <w:szCs w:val="24"/>
        </w:rPr>
        <w:t>s</w:t>
      </w:r>
      <w:r w:rsidRPr="00C557B7">
        <w:rPr>
          <w:rFonts w:ascii="Arial" w:hAnsi="Arial" w:cs="Arial"/>
          <w:sz w:val="24"/>
          <w:szCs w:val="24"/>
        </w:rPr>
        <w:t xml:space="preserve"> </w:t>
      </w:r>
      <w:r w:rsidR="00137066" w:rsidRPr="00C557B7">
        <w:rPr>
          <w:rFonts w:ascii="Arial" w:hAnsi="Arial" w:cs="Arial"/>
          <w:sz w:val="24"/>
          <w:szCs w:val="24"/>
        </w:rPr>
        <w:t>Zuster</w:t>
      </w:r>
      <w:r w:rsidRPr="00C557B7">
        <w:rPr>
          <w:rFonts w:ascii="Arial" w:hAnsi="Arial" w:cs="Arial"/>
          <w:sz w:val="24"/>
          <w:szCs w:val="24"/>
        </w:rPr>
        <w:t xml:space="preserve"> van Onze Lieve Vrouw van Amersfoort. Na haar professie is ze in diverse plaatsen geweest. Haar gezondheid heeft haar nog wel eens parten gespeeld. In 1955 is ze in</w:t>
      </w:r>
      <w:r w:rsidR="00684407" w:rsidRPr="00C557B7">
        <w:rPr>
          <w:rFonts w:ascii="Arial" w:hAnsi="Arial" w:cs="Arial"/>
          <w:sz w:val="24"/>
          <w:szCs w:val="24"/>
        </w:rPr>
        <w:t xml:space="preserve"> Amersfoort in</w:t>
      </w:r>
      <w:r w:rsidRPr="00C557B7">
        <w:rPr>
          <w:rFonts w:ascii="Arial" w:hAnsi="Arial" w:cs="Arial"/>
          <w:sz w:val="24"/>
          <w:szCs w:val="24"/>
        </w:rPr>
        <w:t xml:space="preserve"> het </w:t>
      </w:r>
      <w:r w:rsidR="00137066" w:rsidRPr="00C557B7">
        <w:rPr>
          <w:rFonts w:ascii="Arial" w:hAnsi="Arial" w:cs="Arial"/>
          <w:sz w:val="24"/>
          <w:szCs w:val="24"/>
        </w:rPr>
        <w:t>M</w:t>
      </w:r>
      <w:r w:rsidRPr="00C557B7">
        <w:rPr>
          <w:rFonts w:ascii="Arial" w:hAnsi="Arial" w:cs="Arial"/>
          <w:sz w:val="24"/>
          <w:szCs w:val="24"/>
        </w:rPr>
        <w:t xml:space="preserve">oederhuis gekomen en daar heeft ze zeker haar sporen nagelaten. </w:t>
      </w:r>
      <w:r w:rsidR="00684407" w:rsidRPr="00C557B7">
        <w:rPr>
          <w:rFonts w:ascii="Arial" w:hAnsi="Arial" w:cs="Arial"/>
          <w:sz w:val="24"/>
          <w:szCs w:val="24"/>
        </w:rPr>
        <w:t>Binnenshuis en ook zeker buitenshuis was zuster Sigeberta te vinden. Zuster Donata van de hulpdienst in het Soesterkwartier belde haar dikwijls op als er moeilijkheden waren in een gezin. Zuster Sigeberta voelde zich bijzonder in haar element als ze bezoeken ging afleggen bij probleemgezinnen. Op haar fiets ging ze er dan op af. Haar gezicht klaarde helemaal op als ze over ‘haar’ mensen vertelde. Ze bood een luisterend oor en ze heeft op diverse manieren geholpen</w:t>
      </w:r>
      <w:r w:rsidR="00B97056" w:rsidRPr="00C557B7">
        <w:rPr>
          <w:rFonts w:ascii="Arial" w:hAnsi="Arial" w:cs="Arial"/>
          <w:sz w:val="24"/>
          <w:szCs w:val="24"/>
        </w:rPr>
        <w:t>.</w:t>
      </w:r>
    </w:p>
    <w:p w:rsidR="00B97056" w:rsidRPr="00C557B7" w:rsidRDefault="00B97056" w:rsidP="00D850F4">
      <w:pPr>
        <w:rPr>
          <w:rFonts w:ascii="Arial" w:hAnsi="Arial" w:cs="Arial"/>
          <w:sz w:val="24"/>
          <w:szCs w:val="24"/>
        </w:rPr>
      </w:pPr>
      <w:r w:rsidRPr="00C557B7">
        <w:rPr>
          <w:rFonts w:ascii="Arial" w:hAnsi="Arial" w:cs="Arial"/>
          <w:sz w:val="24"/>
          <w:szCs w:val="24"/>
        </w:rPr>
        <w:t>Ze was trots op haar familie in Twente. De Weerselose markt die haar broer had opgezet was heel belangrijk voor haar. Diverse keren is ze er met verschillende zusters naar toe geweest.</w:t>
      </w:r>
    </w:p>
    <w:p w:rsidR="00B97056" w:rsidRPr="00C557B7" w:rsidRDefault="00B97056" w:rsidP="00D850F4">
      <w:pPr>
        <w:rPr>
          <w:rFonts w:ascii="Arial" w:hAnsi="Arial" w:cs="Arial"/>
          <w:sz w:val="24"/>
          <w:szCs w:val="24"/>
        </w:rPr>
      </w:pPr>
      <w:r w:rsidRPr="00C557B7">
        <w:rPr>
          <w:rFonts w:ascii="Arial" w:hAnsi="Arial" w:cs="Arial"/>
          <w:sz w:val="24"/>
          <w:szCs w:val="24"/>
        </w:rPr>
        <w:t>Bijzondere aandacht had ze ook voor de graven van de zusters op de begraafplaats in Amersfoort. Ze ging er dikwijls heen om ze schoon te maken. Ze vond dat alles er netjes uit moest zien. Zo kon je haar ook wel aantreffen met de bezem in de hand om de straat schoon te vegen in de tuin van het moederhuis.</w:t>
      </w:r>
    </w:p>
    <w:p w:rsidR="00B97056" w:rsidRPr="00C557B7" w:rsidRDefault="00B97056" w:rsidP="00D850F4">
      <w:pPr>
        <w:rPr>
          <w:rFonts w:ascii="Arial" w:hAnsi="Arial" w:cs="Arial"/>
          <w:sz w:val="24"/>
          <w:szCs w:val="24"/>
        </w:rPr>
      </w:pPr>
      <w:r w:rsidRPr="00C557B7">
        <w:rPr>
          <w:rFonts w:ascii="Arial" w:hAnsi="Arial" w:cs="Arial"/>
          <w:sz w:val="24"/>
          <w:szCs w:val="24"/>
        </w:rPr>
        <w:t xml:space="preserve">In 2004 bleek </w:t>
      </w:r>
      <w:r w:rsidR="00EA513D" w:rsidRPr="00C557B7">
        <w:rPr>
          <w:rFonts w:ascii="Arial" w:hAnsi="Arial" w:cs="Arial"/>
          <w:sz w:val="24"/>
          <w:szCs w:val="24"/>
        </w:rPr>
        <w:t>dat ze zelf meer verzorging nodig had</w:t>
      </w:r>
      <w:r w:rsidR="00137066" w:rsidRPr="00C557B7">
        <w:rPr>
          <w:rFonts w:ascii="Arial" w:hAnsi="Arial" w:cs="Arial"/>
          <w:sz w:val="24"/>
          <w:szCs w:val="24"/>
        </w:rPr>
        <w:t xml:space="preserve">, </w:t>
      </w:r>
      <w:r w:rsidR="00EA513D" w:rsidRPr="00C557B7">
        <w:rPr>
          <w:rFonts w:ascii="Arial" w:hAnsi="Arial" w:cs="Arial"/>
          <w:sz w:val="24"/>
          <w:szCs w:val="24"/>
        </w:rPr>
        <w:t>ze werd in Agnietenhove</w:t>
      </w:r>
      <w:r w:rsidR="00137066" w:rsidRPr="00C557B7">
        <w:rPr>
          <w:rFonts w:ascii="Arial" w:hAnsi="Arial" w:cs="Arial"/>
          <w:sz w:val="24"/>
          <w:szCs w:val="24"/>
        </w:rPr>
        <w:t xml:space="preserve"> </w:t>
      </w:r>
      <w:r w:rsidR="00EA513D" w:rsidRPr="00C557B7">
        <w:rPr>
          <w:rFonts w:ascii="Arial" w:hAnsi="Arial" w:cs="Arial"/>
          <w:sz w:val="24"/>
          <w:szCs w:val="24"/>
        </w:rPr>
        <w:t>opgenomen. Het was niet altijd makkelijk voor haar om alles los te laten. Na enige jaren</w:t>
      </w:r>
      <w:r w:rsidR="006B35B3" w:rsidRPr="00C557B7">
        <w:rPr>
          <w:rFonts w:ascii="Arial" w:hAnsi="Arial" w:cs="Arial"/>
          <w:sz w:val="24"/>
          <w:szCs w:val="24"/>
        </w:rPr>
        <w:t xml:space="preserve"> </w:t>
      </w:r>
      <w:r w:rsidR="00141821" w:rsidRPr="00C557B7">
        <w:rPr>
          <w:rFonts w:ascii="Arial" w:hAnsi="Arial" w:cs="Arial"/>
          <w:sz w:val="24"/>
          <w:szCs w:val="24"/>
        </w:rPr>
        <w:t>had ze zoveel</w:t>
      </w:r>
      <w:r w:rsidR="006B35B3" w:rsidRPr="00C557B7">
        <w:rPr>
          <w:rFonts w:ascii="Arial" w:hAnsi="Arial" w:cs="Arial"/>
          <w:sz w:val="24"/>
          <w:szCs w:val="24"/>
        </w:rPr>
        <w:t xml:space="preserve"> zorg</w:t>
      </w:r>
      <w:r w:rsidR="00141821" w:rsidRPr="00C557B7">
        <w:rPr>
          <w:rFonts w:ascii="Arial" w:hAnsi="Arial" w:cs="Arial"/>
          <w:sz w:val="24"/>
          <w:szCs w:val="24"/>
        </w:rPr>
        <w:t xml:space="preserve"> nodig</w:t>
      </w:r>
      <w:r w:rsidR="006B35B3" w:rsidRPr="00C557B7">
        <w:rPr>
          <w:rFonts w:ascii="Arial" w:hAnsi="Arial" w:cs="Arial"/>
          <w:sz w:val="24"/>
          <w:szCs w:val="24"/>
        </w:rPr>
        <w:t xml:space="preserve"> dat ze in het verpleeghuis St. Elisabeth in Lage Vuursche moest worden opgenomen.</w:t>
      </w:r>
      <w:r w:rsidR="00141821" w:rsidRPr="00C557B7">
        <w:rPr>
          <w:rFonts w:ascii="Arial" w:hAnsi="Arial" w:cs="Arial"/>
          <w:sz w:val="24"/>
          <w:szCs w:val="24"/>
        </w:rPr>
        <w:t xml:space="preserve"> Op de ‘Regenboog’ pg. </w:t>
      </w:r>
      <w:r w:rsidR="007C1234" w:rsidRPr="00C557B7">
        <w:rPr>
          <w:rFonts w:ascii="Arial" w:hAnsi="Arial" w:cs="Arial"/>
          <w:sz w:val="24"/>
          <w:szCs w:val="24"/>
        </w:rPr>
        <w:t xml:space="preserve">afdeling </w:t>
      </w:r>
      <w:r w:rsidR="006B35B3" w:rsidRPr="00C557B7">
        <w:rPr>
          <w:rFonts w:ascii="Arial" w:hAnsi="Arial" w:cs="Arial"/>
          <w:sz w:val="24"/>
          <w:szCs w:val="24"/>
        </w:rPr>
        <w:t xml:space="preserve">heeft het haar niet aan zorg </w:t>
      </w:r>
      <w:r w:rsidR="00141821" w:rsidRPr="00C557B7">
        <w:rPr>
          <w:rFonts w:ascii="Arial" w:hAnsi="Arial" w:cs="Arial"/>
          <w:sz w:val="24"/>
          <w:szCs w:val="24"/>
        </w:rPr>
        <w:t xml:space="preserve">en aandacht </w:t>
      </w:r>
      <w:r w:rsidR="006B35B3" w:rsidRPr="00C557B7">
        <w:rPr>
          <w:rFonts w:ascii="Arial" w:hAnsi="Arial" w:cs="Arial"/>
          <w:sz w:val="24"/>
          <w:szCs w:val="24"/>
        </w:rPr>
        <w:t>ontbroken. Augustus 2013 heeft ze nog op een bijzondere manier haar honderdste verjaardag gevierd. In juni van dit jaar werd ook haar zus</w:t>
      </w:r>
      <w:r w:rsidR="00137066" w:rsidRPr="00C557B7">
        <w:rPr>
          <w:rFonts w:ascii="Arial" w:hAnsi="Arial" w:cs="Arial"/>
          <w:sz w:val="24"/>
          <w:szCs w:val="24"/>
        </w:rPr>
        <w:t>,</w:t>
      </w:r>
      <w:r w:rsidR="006B35B3" w:rsidRPr="00C557B7">
        <w:rPr>
          <w:rFonts w:ascii="Arial" w:hAnsi="Arial" w:cs="Arial"/>
          <w:sz w:val="24"/>
          <w:szCs w:val="24"/>
        </w:rPr>
        <w:t xml:space="preserve"> </w:t>
      </w:r>
      <w:r w:rsidR="00137066" w:rsidRPr="00C557B7">
        <w:rPr>
          <w:rFonts w:ascii="Arial" w:hAnsi="Arial" w:cs="Arial"/>
          <w:sz w:val="24"/>
          <w:szCs w:val="24"/>
        </w:rPr>
        <w:t xml:space="preserve">zuster Clemence, </w:t>
      </w:r>
      <w:r w:rsidR="006B35B3" w:rsidRPr="00C557B7">
        <w:rPr>
          <w:rFonts w:ascii="Arial" w:hAnsi="Arial" w:cs="Arial"/>
          <w:sz w:val="24"/>
          <w:szCs w:val="24"/>
        </w:rPr>
        <w:t>in Lage Vuursche opgenomen</w:t>
      </w:r>
      <w:r w:rsidR="00137066" w:rsidRPr="00C557B7">
        <w:rPr>
          <w:rFonts w:ascii="Arial" w:hAnsi="Arial" w:cs="Arial"/>
          <w:sz w:val="24"/>
          <w:szCs w:val="24"/>
        </w:rPr>
        <w:t>, z</w:t>
      </w:r>
      <w:r w:rsidR="006B35B3" w:rsidRPr="00C557B7">
        <w:rPr>
          <w:rFonts w:ascii="Arial" w:hAnsi="Arial" w:cs="Arial"/>
          <w:sz w:val="24"/>
          <w:szCs w:val="24"/>
        </w:rPr>
        <w:t>ij stierf enige weken later</w:t>
      </w:r>
      <w:r w:rsidR="00137066" w:rsidRPr="00C557B7">
        <w:rPr>
          <w:rFonts w:ascii="Arial" w:hAnsi="Arial" w:cs="Arial"/>
          <w:sz w:val="24"/>
          <w:szCs w:val="24"/>
        </w:rPr>
        <w:t>. Z</w:t>
      </w:r>
      <w:r w:rsidR="006B35B3" w:rsidRPr="00C557B7">
        <w:rPr>
          <w:rFonts w:ascii="Arial" w:hAnsi="Arial" w:cs="Arial"/>
          <w:sz w:val="24"/>
          <w:szCs w:val="24"/>
        </w:rPr>
        <w:t xml:space="preserve">uster Sigeberta is </w:t>
      </w:r>
      <w:r w:rsidR="00956621" w:rsidRPr="00C557B7">
        <w:rPr>
          <w:rFonts w:ascii="Arial" w:hAnsi="Arial" w:cs="Arial"/>
          <w:sz w:val="24"/>
          <w:szCs w:val="24"/>
        </w:rPr>
        <w:t xml:space="preserve">nu als laatste van het gezin </w:t>
      </w:r>
      <w:r w:rsidR="006B35B3" w:rsidRPr="00C557B7">
        <w:rPr>
          <w:rFonts w:ascii="Arial" w:hAnsi="Arial" w:cs="Arial"/>
          <w:sz w:val="24"/>
          <w:szCs w:val="24"/>
        </w:rPr>
        <w:t>overleden</w:t>
      </w:r>
      <w:r w:rsidR="00956621" w:rsidRPr="00C557B7">
        <w:rPr>
          <w:rFonts w:ascii="Arial" w:hAnsi="Arial" w:cs="Arial"/>
          <w:sz w:val="24"/>
          <w:szCs w:val="24"/>
        </w:rPr>
        <w:t>.</w:t>
      </w:r>
    </w:p>
    <w:p w:rsidR="00956621" w:rsidRPr="00C557B7" w:rsidRDefault="00956621" w:rsidP="00D850F4">
      <w:pPr>
        <w:rPr>
          <w:rFonts w:ascii="Arial" w:hAnsi="Arial" w:cs="Arial"/>
          <w:sz w:val="24"/>
          <w:szCs w:val="24"/>
        </w:rPr>
      </w:pPr>
      <w:r w:rsidRPr="00C557B7">
        <w:rPr>
          <w:rFonts w:ascii="Arial" w:hAnsi="Arial" w:cs="Arial"/>
          <w:sz w:val="24"/>
          <w:szCs w:val="24"/>
        </w:rPr>
        <w:t xml:space="preserve">Wij en de familie zullen </w:t>
      </w:r>
      <w:r w:rsidR="00137066" w:rsidRPr="00C557B7">
        <w:rPr>
          <w:rFonts w:ascii="Arial" w:hAnsi="Arial" w:cs="Arial"/>
          <w:sz w:val="24"/>
          <w:szCs w:val="24"/>
        </w:rPr>
        <w:t>z</w:t>
      </w:r>
      <w:r w:rsidRPr="00C557B7">
        <w:rPr>
          <w:rFonts w:ascii="Arial" w:hAnsi="Arial" w:cs="Arial"/>
          <w:sz w:val="24"/>
          <w:szCs w:val="24"/>
        </w:rPr>
        <w:t>uster Sigeberta missen, we weten ook dat haar leven voltooid is en dat ze nu mag zijn bij God die Liefde is en die haar liefde deed geven.</w:t>
      </w:r>
    </w:p>
    <w:p w:rsidR="007C1234" w:rsidRPr="00C557B7" w:rsidRDefault="00141821" w:rsidP="00BF51E5">
      <w:pPr>
        <w:rPr>
          <w:rFonts w:ascii="Arial" w:hAnsi="Arial" w:cs="Arial"/>
          <w:sz w:val="24"/>
          <w:szCs w:val="24"/>
        </w:rPr>
      </w:pPr>
      <w:r w:rsidRPr="00C557B7">
        <w:rPr>
          <w:rFonts w:ascii="Arial" w:hAnsi="Arial" w:cs="Arial"/>
          <w:sz w:val="24"/>
          <w:szCs w:val="24"/>
        </w:rPr>
        <w:t>Vrijdag 14 november hebben we tijdens een Eucharistievie</w:t>
      </w:r>
      <w:r w:rsidR="00137066" w:rsidRPr="00C557B7">
        <w:rPr>
          <w:rFonts w:ascii="Arial" w:hAnsi="Arial" w:cs="Arial"/>
          <w:sz w:val="24"/>
          <w:szCs w:val="24"/>
        </w:rPr>
        <w:t>ring in de kapel van Huize St. </w:t>
      </w:r>
      <w:r w:rsidRPr="00C557B7">
        <w:rPr>
          <w:rFonts w:ascii="Arial" w:hAnsi="Arial" w:cs="Arial"/>
          <w:sz w:val="24"/>
          <w:szCs w:val="24"/>
        </w:rPr>
        <w:t>Elisabeth</w:t>
      </w:r>
      <w:r w:rsidR="00137066" w:rsidRPr="00C557B7">
        <w:rPr>
          <w:rFonts w:ascii="Arial" w:hAnsi="Arial" w:cs="Arial"/>
          <w:sz w:val="24"/>
          <w:szCs w:val="24"/>
        </w:rPr>
        <w:t xml:space="preserve"> </w:t>
      </w:r>
      <w:r w:rsidRPr="00C557B7">
        <w:rPr>
          <w:rFonts w:ascii="Arial" w:hAnsi="Arial" w:cs="Arial"/>
          <w:sz w:val="24"/>
          <w:szCs w:val="24"/>
        </w:rPr>
        <w:t>afscheid van haar genomen en haar daarna begeleid naar het eigen kerkhof van de zusters.</w:t>
      </w:r>
      <w:r w:rsidR="007C1234" w:rsidRPr="00C557B7">
        <w:rPr>
          <w:rFonts w:ascii="Arial" w:hAnsi="Arial" w:cs="Arial"/>
          <w:sz w:val="24"/>
          <w:szCs w:val="24"/>
        </w:rPr>
        <w:t xml:space="preserve">                       </w:t>
      </w:r>
      <w:r w:rsidR="00BF51E5">
        <w:rPr>
          <w:rFonts w:ascii="Arial" w:hAnsi="Arial" w:cs="Arial"/>
          <w:sz w:val="24"/>
          <w:szCs w:val="24"/>
        </w:rPr>
        <w:t xml:space="preserve">                             </w:t>
      </w:r>
    </w:p>
    <w:sectPr w:rsidR="007C1234" w:rsidRPr="00C557B7" w:rsidSect="00BF51E5">
      <w:pgSz w:w="11906" w:h="16838"/>
      <w:pgMar w:top="0"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850F4"/>
    <w:rsid w:val="00137066"/>
    <w:rsid w:val="00141821"/>
    <w:rsid w:val="00333BAE"/>
    <w:rsid w:val="00682D02"/>
    <w:rsid w:val="00684407"/>
    <w:rsid w:val="006B35B3"/>
    <w:rsid w:val="007C1234"/>
    <w:rsid w:val="00956621"/>
    <w:rsid w:val="00A90C49"/>
    <w:rsid w:val="00AC4515"/>
    <w:rsid w:val="00B97056"/>
    <w:rsid w:val="00BF51E5"/>
    <w:rsid w:val="00C557B7"/>
    <w:rsid w:val="00CC5553"/>
    <w:rsid w:val="00D11C24"/>
    <w:rsid w:val="00D850F4"/>
    <w:rsid w:val="00DA40A9"/>
    <w:rsid w:val="00E360BF"/>
    <w:rsid w:val="00E377EC"/>
    <w:rsid w:val="00EA513D"/>
    <w:rsid w:val="00F012EC"/>
    <w:rsid w:val="00F8370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1C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90C4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0C49"/>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90C4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0C4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436</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Onze Lieve Vrouwe Stichting</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2014-11-12T15:58:00Z</cp:lastPrinted>
  <dcterms:created xsi:type="dcterms:W3CDTF">2014-11-12T16:02:00Z</dcterms:created>
  <dcterms:modified xsi:type="dcterms:W3CDTF">2014-11-26T14:19:00Z</dcterms:modified>
</cp:coreProperties>
</file>